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94" w:rsidRPr="002C091C" w:rsidRDefault="00914D94" w:rsidP="002C091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C091C">
        <w:rPr>
          <w:sz w:val="28"/>
          <w:szCs w:val="28"/>
          <w:u w:val="single"/>
        </w:rPr>
        <w:t>Ordres du jours pour les réunions de renouvellement des organes statutaires des ALE.</w:t>
      </w:r>
    </w:p>
    <w:p w:rsidR="00914D94" w:rsidRDefault="00914D94" w:rsidP="00914D94">
      <w:pPr>
        <w:rPr>
          <w:u w:val="single"/>
        </w:rPr>
      </w:pPr>
    </w:p>
    <w:p w:rsidR="00914D94" w:rsidRPr="009F37E1" w:rsidRDefault="00914D94" w:rsidP="00914D94">
      <w:pPr>
        <w:rPr>
          <w:b/>
          <w:sz w:val="24"/>
          <w:szCs w:val="24"/>
          <w:u w:val="single"/>
        </w:rPr>
      </w:pPr>
      <w:r w:rsidRPr="009F37E1">
        <w:rPr>
          <w:b/>
          <w:sz w:val="24"/>
          <w:szCs w:val="24"/>
          <w:u w:val="single"/>
        </w:rPr>
        <w:t>Version approbation des comptes par la nouvelle AG :</w:t>
      </w:r>
    </w:p>
    <w:p w:rsidR="00914D94" w:rsidRDefault="00914D94" w:rsidP="00914D94">
      <w:pPr>
        <w:rPr>
          <w:u w:val="single"/>
        </w:rPr>
      </w:pPr>
    </w:p>
    <w:p w:rsidR="00914D94" w:rsidRDefault="00914D94" w:rsidP="00914D94">
      <w:pPr>
        <w:rPr>
          <w:u w:val="single"/>
        </w:rPr>
      </w:pPr>
      <w:r>
        <w:rPr>
          <w:u w:val="single"/>
        </w:rPr>
        <w:t>1</w:t>
      </w:r>
      <w:r>
        <w:rPr>
          <w:u w:val="single"/>
          <w:vertAlign w:val="superscript"/>
        </w:rPr>
        <w:t>er</w:t>
      </w:r>
      <w:r>
        <w:rPr>
          <w:u w:val="single"/>
        </w:rPr>
        <w:t xml:space="preserve"> CA</w:t>
      </w:r>
      <w:r w:rsidR="002C091C">
        <w:rPr>
          <w:u w:val="single"/>
        </w:rPr>
        <w:t xml:space="preserve"> (ancien)</w:t>
      </w:r>
    </w:p>
    <w:p w:rsidR="00914D94" w:rsidRDefault="00914D94" w:rsidP="00914D94">
      <w:pPr>
        <w:rPr>
          <w:u w:val="single"/>
        </w:rPr>
      </w:pPr>
    </w:p>
    <w:p w:rsidR="00914D94" w:rsidRDefault="00914D94" w:rsidP="00914D94">
      <w:pPr>
        <w:pStyle w:val="Paragraphedeliste"/>
        <w:numPr>
          <w:ilvl w:val="0"/>
          <w:numId w:val="2"/>
        </w:numPr>
      </w:pPr>
      <w:r>
        <w:t>Approbation du PV du ... ;</w:t>
      </w:r>
    </w:p>
    <w:p w:rsidR="00914D94" w:rsidRDefault="00564D49" w:rsidP="00914D94">
      <w:pPr>
        <w:pStyle w:val="Paragraphedeliste"/>
        <w:numPr>
          <w:ilvl w:val="0"/>
          <w:numId w:val="2"/>
        </w:numPr>
      </w:pPr>
      <w:r>
        <w:t>p</w:t>
      </w:r>
      <w:r w:rsidR="00914D94">
        <w:t>résentation des comptes ;</w:t>
      </w:r>
    </w:p>
    <w:p w:rsidR="00914D94" w:rsidRDefault="00564D49" w:rsidP="00914D94">
      <w:pPr>
        <w:pStyle w:val="Paragraphedeliste"/>
        <w:numPr>
          <w:ilvl w:val="0"/>
          <w:numId w:val="2"/>
        </w:numPr>
      </w:pPr>
      <w:r>
        <w:t>p</w:t>
      </w:r>
      <w:r w:rsidR="00914D94">
        <w:t>rise d’acte de la démission des anciens membres ;</w:t>
      </w:r>
    </w:p>
    <w:p w:rsidR="00914D94" w:rsidRDefault="00564D49" w:rsidP="00914D94">
      <w:pPr>
        <w:pStyle w:val="Paragraphedeliste"/>
        <w:numPr>
          <w:ilvl w:val="0"/>
          <w:numId w:val="2"/>
        </w:numPr>
      </w:pPr>
      <w:r>
        <w:t>p</w:t>
      </w:r>
      <w:r w:rsidR="00914D94">
        <w:t xml:space="preserve">rise </w:t>
      </w:r>
      <w:r w:rsidR="00914D94" w:rsidRPr="00914D94">
        <w:rPr>
          <w:color w:val="000000"/>
        </w:rPr>
        <w:t>d’acte de la désignation</w:t>
      </w:r>
      <w:r w:rsidR="00914D94" w:rsidRPr="00914D94">
        <w:rPr>
          <w:color w:val="1F497D"/>
        </w:rPr>
        <w:t xml:space="preserve"> </w:t>
      </w:r>
      <w:r w:rsidR="00914D94">
        <w:t>des nouveaux membres</w:t>
      </w:r>
      <w:r w:rsidR="00914D94" w:rsidRPr="00914D94">
        <w:rPr>
          <w:color w:val="1F497D"/>
        </w:rPr>
        <w:t>.</w:t>
      </w:r>
    </w:p>
    <w:p w:rsidR="00914D94" w:rsidRDefault="00914D94" w:rsidP="00914D94"/>
    <w:p w:rsidR="00914D94" w:rsidRDefault="00914D94" w:rsidP="00914D94">
      <w:pPr>
        <w:rPr>
          <w:u w:val="single"/>
        </w:rPr>
      </w:pPr>
      <w:r>
        <w:rPr>
          <w:u w:val="single"/>
        </w:rPr>
        <w:t>AG</w:t>
      </w:r>
      <w:r w:rsidR="002C091C">
        <w:rPr>
          <w:u w:val="single"/>
        </w:rPr>
        <w:t xml:space="preserve"> (nouvelle)</w:t>
      </w:r>
    </w:p>
    <w:p w:rsidR="00914D94" w:rsidRDefault="00914D94" w:rsidP="00914D94">
      <w:pPr>
        <w:rPr>
          <w:u w:val="single"/>
        </w:rPr>
      </w:pPr>
    </w:p>
    <w:p w:rsidR="00914D94" w:rsidRPr="00914D94" w:rsidRDefault="00914D94" w:rsidP="00914D94">
      <w:pPr>
        <w:pStyle w:val="Paragraphedeliste"/>
        <w:numPr>
          <w:ilvl w:val="0"/>
          <w:numId w:val="3"/>
        </w:numPr>
        <w:rPr>
          <w:color w:val="000000"/>
        </w:rPr>
      </w:pPr>
      <w:r w:rsidRPr="00914D94">
        <w:rPr>
          <w:color w:val="000000"/>
        </w:rPr>
        <w:t>Prise de connaissance de sa nouvelle composition ;</w:t>
      </w:r>
    </w:p>
    <w:p w:rsidR="00914D94" w:rsidRPr="00914D94" w:rsidRDefault="00914D94" w:rsidP="00914D94">
      <w:pPr>
        <w:pStyle w:val="Paragraphedelist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</w:t>
      </w:r>
      <w:r w:rsidRPr="00914D94">
        <w:rPr>
          <w:color w:val="000000"/>
        </w:rPr>
        <w:t>pprobation du PV du ... ;</w:t>
      </w:r>
    </w:p>
    <w:p w:rsidR="00914D94" w:rsidRPr="00914D94" w:rsidRDefault="00914D94" w:rsidP="00914D94">
      <w:pPr>
        <w:pStyle w:val="Paragraphedelist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</w:t>
      </w:r>
      <w:r w:rsidRPr="00914D94">
        <w:rPr>
          <w:color w:val="000000"/>
        </w:rPr>
        <w:t>pprobation des comptes annuels 2018 ;</w:t>
      </w:r>
    </w:p>
    <w:p w:rsidR="00914D94" w:rsidRPr="00914D94" w:rsidRDefault="00914D94" w:rsidP="00914D94">
      <w:pPr>
        <w:pStyle w:val="Paragraphedelist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</w:t>
      </w:r>
      <w:r w:rsidRPr="00914D94">
        <w:rPr>
          <w:color w:val="000000"/>
        </w:rPr>
        <w:t>écharge à donner aux administrateurs ;</w:t>
      </w:r>
    </w:p>
    <w:p w:rsidR="00914D94" w:rsidRPr="00914D94" w:rsidRDefault="00914D94" w:rsidP="00914D94">
      <w:pPr>
        <w:pStyle w:val="Paragraphedelist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</w:t>
      </w:r>
      <w:r w:rsidRPr="00914D94">
        <w:rPr>
          <w:color w:val="000000"/>
        </w:rPr>
        <w:t>ffectation du résultat de l’exercice précédent ;</w:t>
      </w:r>
    </w:p>
    <w:p w:rsidR="00914D94" w:rsidRPr="00914D94" w:rsidRDefault="00914D94" w:rsidP="00914D94">
      <w:pPr>
        <w:pStyle w:val="Paragraphedeliste"/>
        <w:numPr>
          <w:ilvl w:val="0"/>
          <w:numId w:val="3"/>
        </w:numPr>
        <w:rPr>
          <w:color w:val="000000"/>
        </w:rPr>
      </w:pPr>
      <w:r w:rsidRPr="00914D94">
        <w:rPr>
          <w:color w:val="000000"/>
        </w:rPr>
        <w:t>démissions des anciens administrateurs</w:t>
      </w:r>
    </w:p>
    <w:p w:rsidR="00914D94" w:rsidRPr="00226064" w:rsidRDefault="00914D94" w:rsidP="00914D94">
      <w:pPr>
        <w:pStyle w:val="Paragraphedeliste"/>
        <w:numPr>
          <w:ilvl w:val="0"/>
          <w:numId w:val="3"/>
        </w:numPr>
      </w:pPr>
      <w:r w:rsidRPr="00226064">
        <w:t>nomination des nouveaux administrateurs ;</w:t>
      </w:r>
    </w:p>
    <w:p w:rsidR="00914D94" w:rsidRPr="00914D94" w:rsidRDefault="00914D94" w:rsidP="00914D94">
      <w:pPr>
        <w:pStyle w:val="Paragraphedeliste"/>
        <w:numPr>
          <w:ilvl w:val="0"/>
          <w:numId w:val="3"/>
        </w:numPr>
        <w:rPr>
          <w:color w:val="FF0000"/>
        </w:rPr>
      </w:pPr>
      <w:r w:rsidRPr="00914D94">
        <w:rPr>
          <w:color w:val="FF0000"/>
        </w:rPr>
        <w:t>approbation budget 2019 ? (</w:t>
      </w:r>
      <w:r w:rsidR="000E7B3E" w:rsidRPr="00914D94">
        <w:rPr>
          <w:color w:val="FF0000"/>
        </w:rPr>
        <w:t>Je</w:t>
      </w:r>
      <w:r w:rsidRPr="00914D94">
        <w:rPr>
          <w:color w:val="FF0000"/>
        </w:rPr>
        <w:t xml:space="preserve"> sais que ça ne se fait pas dans toutes les ALE...)</w:t>
      </w:r>
      <w:r w:rsidR="00564D49">
        <w:rPr>
          <w:color w:val="FF0000"/>
        </w:rPr>
        <w:t>.</w:t>
      </w:r>
    </w:p>
    <w:p w:rsidR="00914D94" w:rsidRDefault="00914D94" w:rsidP="00914D94"/>
    <w:p w:rsidR="00914D94" w:rsidRDefault="002C091C" w:rsidP="00914D94">
      <w:pPr>
        <w:rPr>
          <w:u w:val="single"/>
        </w:rPr>
      </w:pPr>
      <w:r>
        <w:rPr>
          <w:u w:val="single"/>
        </w:rPr>
        <w:t>2</w:t>
      </w:r>
      <w:r w:rsidRPr="002C091C">
        <w:rPr>
          <w:u w:val="single"/>
          <w:vertAlign w:val="superscript"/>
        </w:rPr>
        <w:t>ème</w:t>
      </w:r>
      <w:r>
        <w:rPr>
          <w:u w:val="single"/>
        </w:rPr>
        <w:t xml:space="preserve"> </w:t>
      </w:r>
      <w:r w:rsidR="00914D94">
        <w:rPr>
          <w:u w:val="single"/>
        </w:rPr>
        <w:t>CA</w:t>
      </w:r>
      <w:r>
        <w:rPr>
          <w:u w:val="single"/>
        </w:rPr>
        <w:t xml:space="preserve"> (nouveau)</w:t>
      </w:r>
    </w:p>
    <w:p w:rsidR="00914D94" w:rsidRDefault="00914D94" w:rsidP="00914D94"/>
    <w:p w:rsidR="00914D94" w:rsidRDefault="00914D94" w:rsidP="00914D94">
      <w:pPr>
        <w:pStyle w:val="Paragraphedeliste"/>
        <w:numPr>
          <w:ilvl w:val="0"/>
          <w:numId w:val="4"/>
        </w:numPr>
      </w:pPr>
      <w:r>
        <w:t>Prise de connaissance de la nouvelle composition du CA ;</w:t>
      </w:r>
    </w:p>
    <w:p w:rsidR="00914D94" w:rsidRDefault="008F00F4" w:rsidP="00914D94">
      <w:pPr>
        <w:pStyle w:val="Paragraphedeliste"/>
        <w:numPr>
          <w:ilvl w:val="0"/>
          <w:numId w:val="4"/>
        </w:numPr>
      </w:pPr>
      <w:r>
        <w:t>Election</w:t>
      </w:r>
      <w:r w:rsidR="00914D94">
        <w:t xml:space="preserve"> des Président, Vice-Président, Secrétaire et Trésorier ;</w:t>
      </w:r>
    </w:p>
    <w:p w:rsidR="00914D94" w:rsidRPr="00914D94" w:rsidRDefault="00914D94" w:rsidP="00914D94">
      <w:pPr>
        <w:pStyle w:val="Paragraphedeliste"/>
        <w:numPr>
          <w:ilvl w:val="0"/>
          <w:numId w:val="4"/>
        </w:numPr>
        <w:rPr>
          <w:color w:val="000000"/>
        </w:rPr>
      </w:pPr>
      <w:r w:rsidRPr="00914D94">
        <w:rPr>
          <w:color w:val="000000"/>
        </w:rPr>
        <w:t>désignation des délégations journalières et des délégations de pouvoir.</w:t>
      </w:r>
    </w:p>
    <w:p w:rsidR="00230BDE" w:rsidRDefault="00230BDE"/>
    <w:p w:rsidR="002C091C" w:rsidRDefault="002C091C"/>
    <w:p w:rsidR="002C091C" w:rsidRPr="009F37E1" w:rsidRDefault="002C091C">
      <w:pPr>
        <w:rPr>
          <w:b/>
          <w:sz w:val="24"/>
          <w:szCs w:val="24"/>
          <w:u w:val="single"/>
        </w:rPr>
      </w:pPr>
      <w:r w:rsidRPr="009F37E1">
        <w:rPr>
          <w:b/>
          <w:sz w:val="24"/>
          <w:szCs w:val="24"/>
          <w:u w:val="single"/>
        </w:rPr>
        <w:t>Version approbation des comptes par l’ancienne AG :</w:t>
      </w:r>
    </w:p>
    <w:p w:rsidR="002C091C" w:rsidRDefault="002C091C"/>
    <w:p w:rsidR="002C091C" w:rsidRPr="00D320D6" w:rsidRDefault="002C091C">
      <w:pPr>
        <w:rPr>
          <w:u w:val="single"/>
        </w:rPr>
      </w:pPr>
      <w:r w:rsidRPr="00D320D6">
        <w:rPr>
          <w:u w:val="single"/>
        </w:rPr>
        <w:t>1</w:t>
      </w:r>
      <w:r w:rsidRPr="00D320D6">
        <w:rPr>
          <w:u w:val="single"/>
          <w:vertAlign w:val="superscript"/>
        </w:rPr>
        <w:t>er</w:t>
      </w:r>
      <w:r w:rsidRPr="00D320D6">
        <w:rPr>
          <w:u w:val="single"/>
        </w:rPr>
        <w:t xml:space="preserve"> CA (ancien)</w:t>
      </w:r>
    </w:p>
    <w:p w:rsidR="002C091C" w:rsidRDefault="002C091C"/>
    <w:p w:rsidR="002C091C" w:rsidRDefault="002C091C" w:rsidP="002C091C">
      <w:pPr>
        <w:pStyle w:val="Paragraphedeliste"/>
        <w:numPr>
          <w:ilvl w:val="0"/>
          <w:numId w:val="5"/>
        </w:numPr>
      </w:pPr>
      <w:r>
        <w:t>Approbation du PV du ... ;</w:t>
      </w:r>
    </w:p>
    <w:p w:rsidR="002C091C" w:rsidRDefault="00564D49" w:rsidP="002C091C">
      <w:pPr>
        <w:pStyle w:val="Paragraphedeliste"/>
        <w:numPr>
          <w:ilvl w:val="0"/>
          <w:numId w:val="5"/>
        </w:numPr>
      </w:pPr>
      <w:r>
        <w:t>p</w:t>
      </w:r>
      <w:r w:rsidR="002C091C">
        <w:t>résentation des comptes</w:t>
      </w:r>
      <w:r>
        <w:t>.</w:t>
      </w:r>
    </w:p>
    <w:p w:rsidR="002C091C" w:rsidRDefault="002C091C" w:rsidP="002C091C"/>
    <w:p w:rsidR="002C091C" w:rsidRPr="00D320D6" w:rsidRDefault="002C091C" w:rsidP="002C091C">
      <w:pPr>
        <w:rPr>
          <w:u w:val="single"/>
        </w:rPr>
      </w:pPr>
      <w:r w:rsidRPr="00D320D6">
        <w:rPr>
          <w:u w:val="single"/>
        </w:rPr>
        <w:t>1</w:t>
      </w:r>
      <w:r w:rsidRPr="00D320D6">
        <w:rPr>
          <w:u w:val="single"/>
          <w:vertAlign w:val="superscript"/>
        </w:rPr>
        <w:t>ère</w:t>
      </w:r>
      <w:r w:rsidRPr="00D320D6">
        <w:rPr>
          <w:u w:val="single"/>
        </w:rPr>
        <w:t xml:space="preserve"> AG (ancienne)</w:t>
      </w:r>
    </w:p>
    <w:p w:rsidR="002C091C" w:rsidRDefault="002C091C" w:rsidP="002C091C"/>
    <w:p w:rsidR="002C091C" w:rsidRDefault="002C091C" w:rsidP="002C091C">
      <w:pPr>
        <w:pStyle w:val="Paragraphedeliste"/>
        <w:numPr>
          <w:ilvl w:val="0"/>
          <w:numId w:val="6"/>
        </w:numPr>
      </w:pPr>
      <w:r>
        <w:t>Approbation du PV du ... ;</w:t>
      </w:r>
    </w:p>
    <w:p w:rsidR="002C091C" w:rsidRDefault="00564D49" w:rsidP="002C091C">
      <w:pPr>
        <w:pStyle w:val="Paragraphedeliste"/>
        <w:numPr>
          <w:ilvl w:val="0"/>
          <w:numId w:val="6"/>
        </w:numPr>
      </w:pPr>
      <w:r>
        <w:t>a</w:t>
      </w:r>
      <w:r w:rsidR="002C091C">
        <w:t>pprobation des comptes ;</w:t>
      </w:r>
    </w:p>
    <w:p w:rsidR="00564D49" w:rsidRPr="00564D49" w:rsidRDefault="00564D49" w:rsidP="00564D49">
      <w:pPr>
        <w:pStyle w:val="Paragraphedelist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</w:t>
      </w:r>
      <w:r w:rsidRPr="00914D94">
        <w:rPr>
          <w:color w:val="000000"/>
        </w:rPr>
        <w:t>ffectation du résultat de l’exercice précédent ;</w:t>
      </w:r>
    </w:p>
    <w:p w:rsidR="00D320D6" w:rsidRPr="00914D94" w:rsidRDefault="00D320D6" w:rsidP="00D320D6">
      <w:pPr>
        <w:pStyle w:val="Paragraphedelist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</w:t>
      </w:r>
      <w:r w:rsidRPr="00914D94">
        <w:rPr>
          <w:color w:val="000000"/>
        </w:rPr>
        <w:t>écharge à donner aux administrateurs</w:t>
      </w:r>
      <w:r w:rsidR="00564D49">
        <w:rPr>
          <w:color w:val="000000"/>
        </w:rPr>
        <w:t>.</w:t>
      </w:r>
    </w:p>
    <w:p w:rsidR="00D320D6" w:rsidRDefault="00D320D6" w:rsidP="00D320D6">
      <w:pPr>
        <w:pStyle w:val="Paragraphedeliste"/>
      </w:pPr>
    </w:p>
    <w:p w:rsidR="002C091C" w:rsidRDefault="002C091C" w:rsidP="002C091C"/>
    <w:p w:rsidR="002C091C" w:rsidRPr="00564D49" w:rsidRDefault="002C091C" w:rsidP="002C091C">
      <w:pPr>
        <w:rPr>
          <w:u w:val="single"/>
        </w:rPr>
      </w:pPr>
      <w:r w:rsidRPr="00564D49">
        <w:rPr>
          <w:u w:val="single"/>
        </w:rPr>
        <w:t>2</w:t>
      </w:r>
      <w:r w:rsidRPr="00564D49">
        <w:rPr>
          <w:u w:val="single"/>
          <w:vertAlign w:val="superscript"/>
        </w:rPr>
        <w:t>ème</w:t>
      </w:r>
      <w:r w:rsidRPr="00564D49">
        <w:rPr>
          <w:u w:val="single"/>
        </w:rPr>
        <w:t xml:space="preserve"> CA (ancien)</w:t>
      </w:r>
    </w:p>
    <w:p w:rsidR="002C091C" w:rsidRDefault="002C091C" w:rsidP="002C091C"/>
    <w:p w:rsidR="002C091C" w:rsidRDefault="002C091C" w:rsidP="002C091C">
      <w:pPr>
        <w:pStyle w:val="Paragraphedeliste"/>
        <w:numPr>
          <w:ilvl w:val="0"/>
          <w:numId w:val="7"/>
        </w:numPr>
      </w:pPr>
      <w:r>
        <w:t>Approbation du PV du ... ;</w:t>
      </w:r>
    </w:p>
    <w:p w:rsidR="002C091C" w:rsidRDefault="00564D49" w:rsidP="002C091C">
      <w:pPr>
        <w:pStyle w:val="Paragraphedeliste"/>
        <w:numPr>
          <w:ilvl w:val="0"/>
          <w:numId w:val="7"/>
        </w:numPr>
      </w:pPr>
      <w:r>
        <w:t>p</w:t>
      </w:r>
      <w:r w:rsidR="002C091C">
        <w:t>rise d’acte de la démission des anciens membres ;</w:t>
      </w:r>
    </w:p>
    <w:p w:rsidR="002C091C" w:rsidRPr="002C091C" w:rsidRDefault="00564D49" w:rsidP="002C091C">
      <w:pPr>
        <w:pStyle w:val="Paragraphedeliste"/>
        <w:numPr>
          <w:ilvl w:val="0"/>
          <w:numId w:val="7"/>
        </w:numPr>
      </w:pPr>
      <w:r>
        <w:t>p</w:t>
      </w:r>
      <w:r w:rsidR="002C091C">
        <w:t xml:space="preserve">rise </w:t>
      </w:r>
      <w:r w:rsidR="002C091C" w:rsidRPr="00914D94">
        <w:rPr>
          <w:color w:val="000000"/>
        </w:rPr>
        <w:t>d’acte de la désignation</w:t>
      </w:r>
      <w:r w:rsidR="002C091C" w:rsidRPr="00914D94">
        <w:rPr>
          <w:color w:val="1F497D"/>
        </w:rPr>
        <w:t xml:space="preserve"> </w:t>
      </w:r>
      <w:r w:rsidR="002C091C">
        <w:t>des nouveaux membres</w:t>
      </w:r>
      <w:r w:rsidR="002C091C" w:rsidRPr="00914D94">
        <w:rPr>
          <w:color w:val="1F497D"/>
        </w:rPr>
        <w:t>.</w:t>
      </w:r>
    </w:p>
    <w:p w:rsidR="002C091C" w:rsidRDefault="002C091C" w:rsidP="002C091C"/>
    <w:p w:rsidR="002C091C" w:rsidRDefault="002C091C" w:rsidP="002C091C"/>
    <w:p w:rsidR="002C091C" w:rsidRDefault="002C091C" w:rsidP="002C091C"/>
    <w:p w:rsidR="002C091C" w:rsidRPr="00564D49" w:rsidRDefault="002C091C" w:rsidP="002C091C">
      <w:pPr>
        <w:rPr>
          <w:u w:val="single"/>
        </w:rPr>
      </w:pPr>
      <w:r w:rsidRPr="00564D49">
        <w:rPr>
          <w:u w:val="single"/>
        </w:rPr>
        <w:t>2</w:t>
      </w:r>
      <w:r w:rsidRPr="00564D49">
        <w:rPr>
          <w:u w:val="single"/>
          <w:vertAlign w:val="superscript"/>
        </w:rPr>
        <w:t>ème</w:t>
      </w:r>
      <w:r w:rsidRPr="00564D49">
        <w:rPr>
          <w:u w:val="single"/>
        </w:rPr>
        <w:t xml:space="preserve"> AG (nouvelle)</w:t>
      </w:r>
    </w:p>
    <w:p w:rsidR="002C091C" w:rsidRDefault="002C091C" w:rsidP="002C091C"/>
    <w:p w:rsidR="002C091C" w:rsidRPr="00914D94" w:rsidRDefault="002C091C" w:rsidP="002C091C">
      <w:pPr>
        <w:pStyle w:val="Paragraphedeliste"/>
        <w:numPr>
          <w:ilvl w:val="0"/>
          <w:numId w:val="8"/>
        </w:numPr>
        <w:rPr>
          <w:color w:val="000000"/>
        </w:rPr>
      </w:pPr>
      <w:r w:rsidRPr="00914D94">
        <w:rPr>
          <w:color w:val="000000"/>
        </w:rPr>
        <w:t>Prise de connaissance de sa nouvelle composition ;</w:t>
      </w:r>
    </w:p>
    <w:p w:rsidR="002C091C" w:rsidRPr="00914D94" w:rsidRDefault="002C091C" w:rsidP="002C091C">
      <w:pPr>
        <w:pStyle w:val="Paragraphedeliste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</w:t>
      </w:r>
      <w:r w:rsidRPr="00914D94">
        <w:rPr>
          <w:color w:val="000000"/>
        </w:rPr>
        <w:t>pprobation du PV du ... ;</w:t>
      </w:r>
    </w:p>
    <w:p w:rsidR="002C091C" w:rsidRPr="00914D94" w:rsidRDefault="002C091C" w:rsidP="002C091C">
      <w:pPr>
        <w:pStyle w:val="Paragraphedeliste"/>
        <w:numPr>
          <w:ilvl w:val="0"/>
          <w:numId w:val="8"/>
        </w:numPr>
        <w:rPr>
          <w:color w:val="000000"/>
        </w:rPr>
      </w:pPr>
      <w:r w:rsidRPr="00914D94">
        <w:rPr>
          <w:color w:val="000000"/>
        </w:rPr>
        <w:t>démissions des anciens administrateurs</w:t>
      </w:r>
    </w:p>
    <w:p w:rsidR="002C091C" w:rsidRPr="0049303C" w:rsidRDefault="002C091C" w:rsidP="002C091C">
      <w:pPr>
        <w:pStyle w:val="Paragraphedeliste"/>
        <w:numPr>
          <w:ilvl w:val="0"/>
          <w:numId w:val="8"/>
        </w:numPr>
      </w:pPr>
      <w:r w:rsidRPr="0049303C">
        <w:t>nomination des nouveaux administrateurs ;</w:t>
      </w:r>
    </w:p>
    <w:p w:rsidR="002C091C" w:rsidRPr="00914D94" w:rsidRDefault="002C091C" w:rsidP="002C091C">
      <w:pPr>
        <w:pStyle w:val="Paragraphedeliste"/>
        <w:numPr>
          <w:ilvl w:val="0"/>
          <w:numId w:val="8"/>
        </w:numPr>
        <w:rPr>
          <w:color w:val="FF0000"/>
        </w:rPr>
      </w:pPr>
      <w:r w:rsidRPr="00914D94">
        <w:rPr>
          <w:color w:val="FF0000"/>
        </w:rPr>
        <w:t>approbation budget 2019 ? (</w:t>
      </w:r>
      <w:r w:rsidR="00564D49">
        <w:rPr>
          <w:color w:val="FF0000"/>
        </w:rPr>
        <w:t>J</w:t>
      </w:r>
      <w:r w:rsidRPr="00914D94">
        <w:rPr>
          <w:color w:val="FF0000"/>
        </w:rPr>
        <w:t>e sais que ça ne se fait pas dans toutes les ALE...)</w:t>
      </w:r>
      <w:r w:rsidR="00564D49">
        <w:rPr>
          <w:color w:val="FF0000"/>
        </w:rPr>
        <w:t>.</w:t>
      </w:r>
    </w:p>
    <w:p w:rsidR="002C091C" w:rsidRDefault="002C091C" w:rsidP="002C091C"/>
    <w:p w:rsidR="00564D49" w:rsidRPr="00564D49" w:rsidRDefault="00564D49" w:rsidP="002C091C">
      <w:pPr>
        <w:rPr>
          <w:u w:val="single"/>
        </w:rPr>
      </w:pPr>
      <w:r w:rsidRPr="00564D49">
        <w:rPr>
          <w:u w:val="single"/>
        </w:rPr>
        <w:t>3</w:t>
      </w:r>
      <w:r w:rsidRPr="00564D49">
        <w:rPr>
          <w:u w:val="single"/>
          <w:vertAlign w:val="superscript"/>
        </w:rPr>
        <w:t>ème</w:t>
      </w:r>
      <w:r w:rsidRPr="00564D49">
        <w:rPr>
          <w:u w:val="single"/>
        </w:rPr>
        <w:t xml:space="preserve"> CA (nouveau)</w:t>
      </w:r>
    </w:p>
    <w:p w:rsidR="00564D49" w:rsidRDefault="00564D49" w:rsidP="00564D49">
      <w:pPr>
        <w:rPr>
          <w:lang w:eastAsia="en-US"/>
        </w:rPr>
      </w:pPr>
    </w:p>
    <w:p w:rsidR="008F00F4" w:rsidRDefault="008F00F4" w:rsidP="008F00F4">
      <w:pPr>
        <w:pStyle w:val="Paragraphedeliste"/>
        <w:numPr>
          <w:ilvl w:val="0"/>
          <w:numId w:val="11"/>
        </w:numPr>
      </w:pPr>
      <w:r>
        <w:t>Prise de connaissance de la nouvelle composition du CA ;</w:t>
      </w:r>
    </w:p>
    <w:p w:rsidR="008F00F4" w:rsidRDefault="008F00F4" w:rsidP="008F00F4">
      <w:pPr>
        <w:pStyle w:val="Paragraphedeliste"/>
        <w:numPr>
          <w:ilvl w:val="0"/>
          <w:numId w:val="11"/>
        </w:numPr>
      </w:pPr>
      <w:r>
        <w:t>Election des Président, Vice-Président, Secrétaire et Trésorier ;</w:t>
      </w:r>
    </w:p>
    <w:p w:rsidR="00564D49" w:rsidRDefault="004A5460" w:rsidP="00564D49">
      <w:pPr>
        <w:pStyle w:val="Paragraphedeliste"/>
        <w:numPr>
          <w:ilvl w:val="0"/>
          <w:numId w:val="11"/>
        </w:numPr>
        <w:contextualSpacing w:val="0"/>
        <w:rPr>
          <w:rFonts w:eastAsia="Times New Roman"/>
          <w:lang w:eastAsia="en-US"/>
        </w:rPr>
      </w:pPr>
      <w:r w:rsidRPr="00914D94">
        <w:rPr>
          <w:color w:val="000000"/>
        </w:rPr>
        <w:t>désignation des délégations journalières et des délégations de pouvoir</w:t>
      </w:r>
      <w:r w:rsidR="00564D49">
        <w:rPr>
          <w:rFonts w:eastAsia="Times New Roman"/>
          <w:lang w:eastAsia="en-US"/>
        </w:rPr>
        <w:t>.</w:t>
      </w:r>
    </w:p>
    <w:p w:rsidR="00564D49" w:rsidRDefault="00564D49" w:rsidP="00564D49">
      <w:pPr>
        <w:rPr>
          <w:lang w:eastAsia="en-US"/>
        </w:rPr>
      </w:pPr>
    </w:p>
    <w:p w:rsidR="00564D49" w:rsidRDefault="00564D49" w:rsidP="002C091C"/>
    <w:sectPr w:rsidR="00564D49" w:rsidSect="0023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B7F"/>
    <w:multiLevelType w:val="hybridMultilevel"/>
    <w:tmpl w:val="045EDD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DD0"/>
    <w:multiLevelType w:val="hybridMultilevel"/>
    <w:tmpl w:val="1D268E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050"/>
    <w:multiLevelType w:val="hybridMultilevel"/>
    <w:tmpl w:val="2E0A9E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732D"/>
    <w:multiLevelType w:val="hybridMultilevel"/>
    <w:tmpl w:val="B8C6152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7BE5"/>
    <w:multiLevelType w:val="hybridMultilevel"/>
    <w:tmpl w:val="5D227D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3821"/>
    <w:multiLevelType w:val="hybridMultilevel"/>
    <w:tmpl w:val="FAD8B3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5E"/>
    <w:multiLevelType w:val="hybridMultilevel"/>
    <w:tmpl w:val="5D227D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3ED2"/>
    <w:multiLevelType w:val="hybridMultilevel"/>
    <w:tmpl w:val="3E7A58B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D58E1"/>
    <w:multiLevelType w:val="hybridMultilevel"/>
    <w:tmpl w:val="CD98CB9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5BF"/>
    <w:multiLevelType w:val="hybridMultilevel"/>
    <w:tmpl w:val="3E7A58B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94"/>
    <w:rsid w:val="000B172B"/>
    <w:rsid w:val="000E7B3E"/>
    <w:rsid w:val="00226064"/>
    <w:rsid w:val="00230BDE"/>
    <w:rsid w:val="00295890"/>
    <w:rsid w:val="002C091C"/>
    <w:rsid w:val="00375998"/>
    <w:rsid w:val="0049303C"/>
    <w:rsid w:val="004A5460"/>
    <w:rsid w:val="00513E9F"/>
    <w:rsid w:val="00564D49"/>
    <w:rsid w:val="006331FB"/>
    <w:rsid w:val="00850E43"/>
    <w:rsid w:val="00857CE6"/>
    <w:rsid w:val="008A26F7"/>
    <w:rsid w:val="008F00F4"/>
    <w:rsid w:val="00914D94"/>
    <w:rsid w:val="009F37E1"/>
    <w:rsid w:val="00A77BF7"/>
    <w:rsid w:val="00D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C48266-6817-44A9-B55C-B9CA411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D94"/>
    <w:pPr>
      <w:ind w:firstLine="0"/>
    </w:pPr>
    <w:rPr>
      <w:rFonts w:ascii="Calibri" w:hAnsi="Calibri" w:cs="Calibri"/>
      <w:lang w:val="fr-BE" w:eastAsia="fr-BE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99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99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99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99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99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99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99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99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99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9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759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759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9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759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759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759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759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759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99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7599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759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998"/>
    <w:pPr>
      <w:spacing w:before="200" w:after="900"/>
      <w:jc w:val="right"/>
    </w:pPr>
    <w:rPr>
      <w:i/>
      <w:iCs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375998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375998"/>
    <w:rPr>
      <w:b/>
      <w:bCs/>
      <w:spacing w:val="0"/>
    </w:rPr>
  </w:style>
  <w:style w:type="character" w:styleId="Accentuation">
    <w:name w:val="Emphasis"/>
    <w:uiPriority w:val="20"/>
    <w:qFormat/>
    <w:rsid w:val="00375998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375998"/>
  </w:style>
  <w:style w:type="character" w:customStyle="1" w:styleId="SansinterligneCar">
    <w:name w:val="Sans interligne Car"/>
    <w:basedOn w:val="Policepardfaut"/>
    <w:link w:val="Sansinterligne"/>
    <w:uiPriority w:val="1"/>
    <w:rsid w:val="00375998"/>
  </w:style>
  <w:style w:type="paragraph" w:styleId="Paragraphedeliste">
    <w:name w:val="List Paragraph"/>
    <w:basedOn w:val="Normal"/>
    <w:uiPriority w:val="34"/>
    <w:qFormat/>
    <w:rsid w:val="0037599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75998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375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9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9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375998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375998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375998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375998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3759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75998"/>
    <w:pPr>
      <w:outlineLvl w:val="9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MIGEOT Julie</dc:creator>
  <cp:keywords/>
  <dc:description/>
  <cp:lastModifiedBy>BARBEAUX Julie</cp:lastModifiedBy>
  <cp:revision>2</cp:revision>
  <dcterms:created xsi:type="dcterms:W3CDTF">2019-05-24T09:22:00Z</dcterms:created>
  <dcterms:modified xsi:type="dcterms:W3CDTF">2019-05-24T09:22:00Z</dcterms:modified>
</cp:coreProperties>
</file>