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8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42"/>
        <w:gridCol w:w="1246"/>
        <w:gridCol w:w="1240"/>
        <w:gridCol w:w="1240"/>
        <w:gridCol w:w="1240"/>
        <w:gridCol w:w="1240"/>
        <w:gridCol w:w="1940"/>
      </w:tblGrid>
      <w:tr w:rsidR="00116E6D" w:rsidRPr="00116E6D" w:rsidTr="00116E6D">
        <w:trPr>
          <w:trHeight w:val="27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16E6D" w:rsidRPr="00116E6D" w:rsidTr="00116E6D">
        <w:trPr>
          <w:trHeight w:val="645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BE"/>
              </w:rPr>
              <w:t>FORMULAIRE DE REMPLACEMENT D'UN TRAVAILLEUR DANS LE CADRE DE LA CONVENTION DE PREMIER EMPLOI</w:t>
            </w:r>
          </w:p>
        </w:tc>
      </w:tr>
      <w:tr w:rsidR="00116E6D" w:rsidRPr="00116E6D" w:rsidTr="00116E6D">
        <w:trPr>
          <w:trHeight w:val="264"/>
        </w:trPr>
        <w:tc>
          <w:tcPr>
            <w:tcW w:w="9388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En cas de départ du travailleur, son remplacement doit être réalisé dans les 3 mois</w:t>
            </w:r>
          </w:p>
        </w:tc>
      </w:tr>
      <w:tr w:rsidR="00116E6D" w:rsidRPr="00116E6D" w:rsidTr="00116E6D">
        <w:trPr>
          <w:trHeight w:val="276"/>
        </w:trPr>
        <w:tc>
          <w:tcPr>
            <w:tcW w:w="938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fr-BE"/>
              </w:rPr>
              <w:t>qui suivent le 1er du mois qui suit la date de fin d'occupation du travailleur remplacé</w:t>
            </w:r>
          </w:p>
        </w:tc>
      </w:tr>
      <w:tr w:rsidR="00116E6D" w:rsidRPr="00116E6D" w:rsidTr="00116E6D">
        <w:trPr>
          <w:trHeight w:val="510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  <w:t>Concerne le dossier N° :</w:t>
            </w: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 xml:space="preserve">                                                                          </w:t>
            </w: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  <w:t>Année civile :</w:t>
            </w:r>
          </w:p>
        </w:tc>
      </w:tr>
      <w:tr w:rsidR="00116E6D" w:rsidRPr="00116E6D" w:rsidTr="00116E6D">
        <w:trPr>
          <w:trHeight w:val="25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21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330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DENOMINATION DE L'EMPLOYEUR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Nom de l'Employeur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Agent traitant :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N° de téléphone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487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Adresse e-mail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21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315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DENOMINATION DU TRAVAILLEUR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Nom du travailleur sortant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Date d'engagement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Date de cessation d'activités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Nombre de jours prestés dans la période de la CPE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37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Nom du travailleur entrant (si connu)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Date d'engagement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24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487C96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u w:val="single"/>
                <w:lang w:eastAsia="fr-BE"/>
              </w:rPr>
            </w:pPr>
            <w:r w:rsidRPr="00487C96"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u w:val="single"/>
                <w:lang w:eastAsia="fr-BE"/>
              </w:rPr>
              <w:t>*</w:t>
            </w:r>
            <w:r w:rsidRPr="00487C96">
              <w:rPr>
                <w:rFonts w:ascii="Arial" w:eastAsia="Times New Roman" w:hAnsi="Arial" w:cs="Arial"/>
                <w:b/>
                <w:i/>
                <w:iCs/>
                <w:color w:val="FF0000"/>
                <w:sz w:val="14"/>
                <w:szCs w:val="14"/>
                <w:u w:val="single"/>
                <w:lang w:eastAsia="fr-BE"/>
              </w:rPr>
              <w:t>Attention au délai des 3 mois 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12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BE"/>
              </w:rPr>
            </w:pPr>
          </w:p>
        </w:tc>
      </w:tr>
      <w:tr w:rsidR="00116E6D" w:rsidRPr="00116E6D" w:rsidTr="00116E6D">
        <w:trPr>
          <w:trHeight w:val="21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375"/>
        </w:trPr>
        <w:tc>
          <w:tcPr>
            <w:tcW w:w="93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6E6D" w:rsidRPr="00116E6D" w:rsidRDefault="00116E6D" w:rsidP="0011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BE"/>
              </w:rPr>
              <w:t>RENSEIGNEMENTS SUR LA NATURE DE LA CESSATION D'ACTIVITES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Pour quelles raisons le travailleurs quitte t-il l'emploi CPE ?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Veuillez cocher (x) la ou les raisons </w:t>
            </w:r>
            <w:r w:rsidR="00D67C99"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parmi</w:t>
            </w: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 les propositions suivantes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Il atteint ses 26 ans.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Il a repris des études.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49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D67C99" w:rsidP="00D67C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Il a démissionné</w:t>
            </w:r>
            <w:r w:rsidR="00116E6D"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 car l'emploi ne correspondait pas à ses attentes.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Il a trouvé un autre emploi.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Il a été licencié car il ne convenait pas.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(  )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autre (à préciser)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Quel était la nature du travail effectué (en quelques mots) 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04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 </w:t>
            </w:r>
          </w:p>
        </w:tc>
      </w:tr>
      <w:tr w:rsidR="00116E6D" w:rsidRPr="00116E6D" w:rsidTr="00116E6D">
        <w:trPr>
          <w:trHeight w:val="24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7C96" w:rsidRDefault="00487C96" w:rsidP="00487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</w:p>
          <w:p w:rsidR="00116E6D" w:rsidRPr="00116E6D" w:rsidRDefault="00116E6D" w:rsidP="00487C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</w:pPr>
            <w:r w:rsidRPr="00116E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BE"/>
              </w:rPr>
              <w:t>Service public de Wallonie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264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487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Direction Générale opérationnelle Economie, Emploi et Recherche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</w:tr>
      <w:tr w:rsidR="00116E6D" w:rsidRPr="00116E6D" w:rsidTr="00116E6D">
        <w:trPr>
          <w:trHeight w:val="204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487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Département de l'Emploi et de la Formation professionnelle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0762F7">
        <w:trPr>
          <w:trHeight w:val="204"/>
        </w:trPr>
        <w:tc>
          <w:tcPr>
            <w:tcW w:w="4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487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 xml:space="preserve">Direction des Emplois de </w:t>
            </w: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proximité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  <w:tr w:rsidR="00116E6D" w:rsidRPr="00116E6D" w:rsidTr="00116E6D">
        <w:trPr>
          <w:trHeight w:val="204"/>
        </w:trPr>
        <w:tc>
          <w:tcPr>
            <w:tcW w:w="3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690A" w:rsidRDefault="00116E6D" w:rsidP="00487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Place de la W</w:t>
            </w:r>
            <w:r w:rsidR="003F690A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allonie, 1 - Bât I à 5100 JAMBE</w:t>
            </w:r>
            <w:r w:rsidR="00D67C99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S</w:t>
            </w:r>
          </w:p>
          <w:p w:rsidR="00116E6D" w:rsidRPr="00116E6D" w:rsidRDefault="00116E6D" w:rsidP="00487C9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  <w:r w:rsidRPr="00116E6D">
              <w:rPr>
                <w:rFonts w:ascii="Arial" w:eastAsia="Times New Roman" w:hAnsi="Arial" w:cs="Arial"/>
                <w:sz w:val="16"/>
                <w:szCs w:val="16"/>
                <w:lang w:eastAsia="fr-BE"/>
              </w:rPr>
              <w:t>Fax : 081/33.31.44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E6D" w:rsidRPr="00116E6D" w:rsidRDefault="00116E6D" w:rsidP="00116E6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BE"/>
              </w:rPr>
            </w:pPr>
          </w:p>
        </w:tc>
      </w:tr>
    </w:tbl>
    <w:p w:rsidR="0032671A" w:rsidRDefault="0032671A"/>
    <w:sectPr w:rsidR="0032671A" w:rsidSect="003F690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E6D"/>
    <w:rsid w:val="0004578D"/>
    <w:rsid w:val="00116E6D"/>
    <w:rsid w:val="0032671A"/>
    <w:rsid w:val="003F690A"/>
    <w:rsid w:val="00487C96"/>
    <w:rsid w:val="00764A4F"/>
    <w:rsid w:val="008D2334"/>
    <w:rsid w:val="00B04043"/>
    <w:rsid w:val="00B41ECD"/>
    <w:rsid w:val="00D67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45019</dc:creator>
  <cp:lastModifiedBy>137145</cp:lastModifiedBy>
  <cp:revision>2</cp:revision>
  <cp:lastPrinted>2016-10-07T11:31:00Z</cp:lastPrinted>
  <dcterms:created xsi:type="dcterms:W3CDTF">2018-11-27T08:06:00Z</dcterms:created>
  <dcterms:modified xsi:type="dcterms:W3CDTF">2018-11-27T08:06:00Z</dcterms:modified>
</cp:coreProperties>
</file>